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SCRITTURA PRIVATA PER LOCAZIONE NICCHIE COMUNALI (EX RICOVERI CASSONETTI RSU)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 xml:space="preserve">Tra il proprietario, </w:t>
      </w:r>
      <w:r w:rsidRPr="005A3B3C">
        <w:rPr>
          <w:rFonts w:ascii="Times New Roman" w:hAnsi="Times New Roman" w:cs="Times New Roman"/>
          <w:b/>
          <w:bCs/>
        </w:rPr>
        <w:t>Comune di Torgnon</w:t>
      </w:r>
      <w:r w:rsidRPr="005A3B3C">
        <w:rPr>
          <w:rFonts w:ascii="Times New Roman" w:hAnsi="Times New Roman" w:cs="Times New Roman"/>
        </w:rPr>
        <w:t>, con sede in Torgnon Frazione Mongnod 4, rappresentato dal Signor Segretario Alexandre Glarey – CF: GLRND73S21A326W a ciò autorizzato con determinazione Seg. ___/11;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e l’affittuario, Sig. __________nato/a a ____________ il _______________ - residente a ________ in _______________, CF _________________ :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PREMESSO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che le nicchie di cui all’oggetto non rivestono più alcun interesse per l’amministrazione comunale;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SI STIPULA E CONCORDA QUANTO SEGUE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1. Con</w:t>
      </w:r>
      <w:r>
        <w:rPr>
          <w:rFonts w:ascii="Times New Roman" w:hAnsi="Times New Roman" w:cs="Times New Roman"/>
        </w:rPr>
        <w:t xml:space="preserve"> la presente scrittura privata </w:t>
      </w:r>
      <w:r w:rsidRPr="005A3B3C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>locatore concede in affitto all’affittuario, che accetta, beni in Comune di Torgnon, denominati e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>identificati con il nome di nicchie nelle rispettive frazioni.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La locazione avviene a corpo.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A titolo i</w:t>
      </w:r>
      <w:r>
        <w:rPr>
          <w:rFonts w:ascii="Times New Roman" w:hAnsi="Times New Roman" w:cs="Times New Roman"/>
        </w:rPr>
        <w:t xml:space="preserve">ndicativo, si precisa che </w:t>
      </w:r>
      <w:r w:rsidRPr="005A3B3C">
        <w:rPr>
          <w:rFonts w:ascii="Times New Roman" w:hAnsi="Times New Roman" w:cs="Times New Roman"/>
        </w:rPr>
        <w:t>le nicchie oggetto del contratto hanno una superficie variabile tra i 3 mq e i 18 mq e sono situate a: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Pr="007C6E22" w:rsidRDefault="002A306E" w:rsidP="002364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Septumian (</w:t>
      </w:r>
      <w:r w:rsidRPr="007C6E22">
        <w:rPr>
          <w:rFonts w:ascii="Times New Roman" w:hAnsi="Times New Roman" w:cs="Times New Roman"/>
          <w:i/>
          <w:iCs/>
          <w:color w:val="000000"/>
        </w:rPr>
        <w:t>nel parcheggio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2A306E" w:rsidRPr="007C6E22" w:rsidRDefault="002A306E" w:rsidP="002364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Chaté;</w:t>
      </w:r>
    </w:p>
    <w:p w:rsidR="002A306E" w:rsidRPr="007C6E22" w:rsidRDefault="002A306E" w:rsidP="002364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Molinet (</w:t>
      </w:r>
      <w:r w:rsidRPr="007C6E22">
        <w:rPr>
          <w:rFonts w:ascii="Times New Roman" w:hAnsi="Times New Roman" w:cs="Times New Roman"/>
          <w:i/>
          <w:iCs/>
          <w:color w:val="000000"/>
        </w:rPr>
        <w:t>vicino bivio Petit Monde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2A306E" w:rsidRPr="007C6E22" w:rsidRDefault="002A306E" w:rsidP="002364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nel piazzale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2A306E" w:rsidRPr="007C6E22" w:rsidRDefault="002A306E" w:rsidP="002364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in fondo a rue Cr</w:t>
      </w:r>
      <w:r>
        <w:rPr>
          <w:rFonts w:ascii="Times New Roman" w:hAnsi="Times New Roman" w:cs="Times New Roman"/>
          <w:i/>
          <w:iCs/>
          <w:color w:val="000000"/>
        </w:rPr>
        <w:t>o</w:t>
      </w:r>
      <w:r w:rsidRPr="007C6E22">
        <w:rPr>
          <w:rFonts w:ascii="Times New Roman" w:hAnsi="Times New Roman" w:cs="Times New Roman"/>
          <w:i/>
          <w:iCs/>
          <w:color w:val="000000"/>
        </w:rPr>
        <w:t>isettes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2A306E" w:rsidRPr="007C6E22" w:rsidRDefault="002A306E" w:rsidP="002364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dopo bivio rue Croisettes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2A306E" w:rsidRPr="001E1BD3" w:rsidRDefault="002A306E" w:rsidP="002364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E1BD3">
        <w:rPr>
          <w:rFonts w:ascii="Times New Roman" w:hAnsi="Times New Roman" w:cs="Times New Roman"/>
          <w:color w:val="000000"/>
        </w:rPr>
        <w:t xml:space="preserve">Mongnod </w:t>
      </w:r>
      <w:r>
        <w:rPr>
          <w:rFonts w:ascii="Times New Roman" w:hAnsi="Times New Roman" w:cs="Times New Roman"/>
          <w:color w:val="000000"/>
        </w:rPr>
        <w:t>(</w:t>
      </w:r>
      <w:r w:rsidRPr="001E1BD3">
        <w:rPr>
          <w:rFonts w:ascii="Times New Roman" w:hAnsi="Times New Roman" w:cs="Times New Roman"/>
          <w:i/>
          <w:color w:val="000000"/>
        </w:rPr>
        <w:t>di fronte ingresso scuola</w:t>
      </w:r>
      <w:r>
        <w:rPr>
          <w:rFonts w:ascii="Times New Roman" w:hAnsi="Times New Roman" w:cs="Times New Roman"/>
          <w:color w:val="000000"/>
        </w:rPr>
        <w:t>)</w:t>
      </w:r>
    </w:p>
    <w:p w:rsidR="002A306E" w:rsidRPr="007C6E22" w:rsidRDefault="002A306E" w:rsidP="002364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10)</w:t>
      </w:r>
      <w:r>
        <w:rPr>
          <w:rFonts w:ascii="Times New Roman" w:hAnsi="Times New Roman" w:cs="Times New Roman"/>
          <w:color w:val="000000"/>
        </w:rPr>
        <w:t xml:space="preserve"> Vesan D</w:t>
      </w:r>
      <w:r w:rsidRPr="007C6E22">
        <w:rPr>
          <w:rFonts w:ascii="Times New Roman" w:hAnsi="Times New Roman" w:cs="Times New Roman"/>
          <w:color w:val="000000"/>
        </w:rPr>
        <w:t>essous;</w:t>
      </w:r>
    </w:p>
    <w:p w:rsidR="002A306E" w:rsidRPr="007C6E22" w:rsidRDefault="002A306E" w:rsidP="002364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11)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Tuson (</w:t>
      </w:r>
      <w:r w:rsidRPr="001E1BD3">
        <w:rPr>
          <w:rFonts w:ascii="Times New Roman" w:hAnsi="Times New Roman" w:cs="Times New Roman"/>
          <w:i/>
          <w:color w:val="000000"/>
        </w:rPr>
        <w:t>a valle del tornante sulla Regionale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2A306E" w:rsidRPr="007C6E22" w:rsidRDefault="002A306E" w:rsidP="002364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12)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Valleil;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</w:rPr>
      </w:pPr>
      <w:r w:rsidRPr="007C6E22">
        <w:rPr>
          <w:rFonts w:ascii="Times New Roman" w:hAnsi="Times New Roman" w:cs="Times New Roman"/>
          <w:color w:val="000000"/>
        </w:rPr>
        <w:t>13)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Chesod;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2. Il Conduttore dichiara di avere visitato i beni oggetto del presente contratto, di non avere alcuna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>riserva in merito all’affitto, prende atto che lo stesso avviene a corpo e dichiara di essere a conoscenza dello stato dei luoghi.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A3B3C">
        <w:rPr>
          <w:rFonts w:ascii="Times New Roman" w:hAnsi="Times New Roman" w:cs="Times New Roman"/>
        </w:rPr>
        <w:t xml:space="preserve">. Il proprietario concede </w:t>
      </w:r>
      <w:r>
        <w:rPr>
          <w:rFonts w:ascii="Times New Roman" w:hAnsi="Times New Roman" w:cs="Times New Roman"/>
        </w:rPr>
        <w:t>le nicchie</w:t>
      </w:r>
      <w:r w:rsidRPr="005A3B3C">
        <w:rPr>
          <w:rFonts w:ascii="Times New Roman" w:hAnsi="Times New Roman" w:cs="Times New Roman"/>
        </w:rPr>
        <w:t xml:space="preserve"> nello stato di fatto in cui si trova</w:t>
      </w:r>
      <w:r>
        <w:rPr>
          <w:rFonts w:ascii="Times New Roman" w:hAnsi="Times New Roman" w:cs="Times New Roman"/>
        </w:rPr>
        <w:t>no</w:t>
      </w:r>
      <w:r w:rsidRPr="005A3B3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libere eventualmente dagli oggetti comunali presenti al loro interno (vecchi bidoni, panchine,..)</w:t>
      </w:r>
      <w:r w:rsidRPr="005A3B3C">
        <w:rPr>
          <w:rFonts w:ascii="Times New Roman" w:hAnsi="Times New Roman" w:cs="Times New Roman"/>
        </w:rPr>
        <w:t>.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5A3B3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L</w:t>
      </w:r>
      <w:r w:rsidRPr="005A3B3C">
        <w:rPr>
          <w:rFonts w:ascii="Times New Roman" w:hAnsi="Times New Roman" w:cs="Times New Roman"/>
        </w:rPr>
        <w:t>e parti stabiliscono che il con</w:t>
      </w:r>
      <w:r>
        <w:rPr>
          <w:rFonts w:ascii="Times New Roman" w:hAnsi="Times New Roman" w:cs="Times New Roman"/>
        </w:rPr>
        <w:t xml:space="preserve">tratto inizia alla data odierna </w:t>
      </w:r>
      <w:r w:rsidRPr="005A3B3C">
        <w:rPr>
          <w:rFonts w:ascii="Times New Roman" w:hAnsi="Times New Roman" w:cs="Times New Roman"/>
        </w:rPr>
        <w:t xml:space="preserve">e che la durata è fissata in n. </w:t>
      </w:r>
      <w:r>
        <w:rPr>
          <w:rFonts w:ascii="Times New Roman" w:hAnsi="Times New Roman" w:cs="Times New Roman"/>
        </w:rPr>
        <w:t>10</w:t>
      </w:r>
      <w:r w:rsidRPr="005A3B3C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dieci) anni.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5A3B3C">
        <w:rPr>
          <w:rFonts w:ascii="Times New Roman" w:hAnsi="Times New Roman" w:cs="Times New Roman"/>
        </w:rPr>
        <w:t xml:space="preserve">Il contratto si considera scaduto alla data del </w:t>
      </w:r>
      <w:r>
        <w:rPr>
          <w:rFonts w:ascii="Times New Roman" w:hAnsi="Times New Roman" w:cs="Times New Roman"/>
        </w:rPr>
        <w:t>______________</w:t>
      </w:r>
      <w:r w:rsidRPr="005A3B3C">
        <w:rPr>
          <w:rFonts w:ascii="Times New Roman" w:hAnsi="Times New Roman" w:cs="Times New Roman"/>
        </w:rPr>
        <w:t xml:space="preserve"> senza che necessiti alcuna disdetta, essendo la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>stessa già data – ed accettata – ora per allora.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>Esclusivamente con l’accordo di entrambe le parti, la durata del contratto potrà essere prorogata di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 xml:space="preserve">ulteriori n. </w:t>
      </w:r>
      <w:r>
        <w:rPr>
          <w:rFonts w:ascii="Times New Roman" w:hAnsi="Times New Roman" w:cs="Times New Roman"/>
        </w:rPr>
        <w:t>10</w:t>
      </w:r>
      <w:r w:rsidRPr="005A3B3C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dieci</w:t>
      </w:r>
      <w:bookmarkStart w:id="0" w:name="_GoBack"/>
      <w:bookmarkEnd w:id="0"/>
      <w:r w:rsidRPr="005A3B3C">
        <w:rPr>
          <w:rFonts w:ascii="Times New Roman" w:hAnsi="Times New Roman" w:cs="Times New Roman"/>
        </w:rPr>
        <w:t xml:space="preserve">) anni, ossia fino al </w:t>
      </w:r>
      <w:r>
        <w:rPr>
          <w:rFonts w:ascii="Times New Roman" w:hAnsi="Times New Roman" w:cs="Times New Roman"/>
        </w:rPr>
        <w:t>____________</w:t>
      </w:r>
      <w:r w:rsidRPr="005A3B3C">
        <w:rPr>
          <w:rFonts w:ascii="Times New Roman" w:hAnsi="Times New Roman" w:cs="Times New Roman"/>
        </w:rPr>
        <w:t>. La richiesta di proroga dovrà essere comunicata alla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>controparte entro 3 (tre) mesi dall</w:t>
      </w:r>
      <w:r>
        <w:rPr>
          <w:rFonts w:ascii="Times New Roman" w:hAnsi="Times New Roman" w:cs="Times New Roman"/>
        </w:rPr>
        <w:t xml:space="preserve">a scadenza tramite raccomandata </w:t>
      </w:r>
      <w:r w:rsidRPr="005A3B3C">
        <w:rPr>
          <w:rFonts w:ascii="Times New Roman" w:hAnsi="Times New Roman" w:cs="Times New Roman"/>
        </w:rPr>
        <w:t>R.R.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3B3C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La destinazione prevista è quella accessoria, ovvero depositi per at</w:t>
      </w:r>
      <w:r>
        <w:rPr>
          <w:rFonts w:ascii="Times New Roman" w:hAnsi="Times New Roman" w:cs="Times New Roman"/>
          <w:color w:val="000000"/>
        </w:rPr>
        <w:t>trezzi o legna.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E’ vietato qualsiasi altro utilizzo, in particolare quello di autorimessa. 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imes New Roman" w:hAnsi="Times New Roman" w:cs="Times New Roman"/>
          <w:color w:val="000000"/>
        </w:rPr>
        <w:t xml:space="preserve">A tal proposito </w:t>
      </w:r>
      <w:r w:rsidRPr="007C6E22">
        <w:rPr>
          <w:rFonts w:ascii="Times New Roman" w:hAnsi="Times New Roman" w:cs="Times New Roman"/>
          <w:color w:val="000000"/>
        </w:rPr>
        <w:t>l’eventuale interessato e futuro affittuario dovrà chiudere tali strutture con strutture lignee tinteggiate di colore scuro, ed in ogni caso da concordare per ogni singolo caso con l’amministrazione comunale.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5A3B3C">
        <w:rPr>
          <w:rFonts w:ascii="Times New Roman" w:hAnsi="Times New Roman" w:cs="Times New Roman"/>
        </w:rPr>
        <w:t xml:space="preserve">. Tra le parti si concorda il pagamento di un canone annuo di affitto pari ad euro </w:t>
      </w:r>
      <w:r>
        <w:rPr>
          <w:rFonts w:ascii="Times New Roman" w:hAnsi="Times New Roman" w:cs="Times New Roman"/>
        </w:rPr>
        <w:t xml:space="preserve">______. </w:t>
      </w:r>
      <w:r w:rsidRPr="005A3B3C">
        <w:rPr>
          <w:rFonts w:ascii="Times New Roman" w:hAnsi="Times New Roman" w:cs="Times New Roman"/>
        </w:rPr>
        <w:t>Il pagamento dovrà essere eseguito, in forma anticipata, in un’unica soluzione entro il mese di</w:t>
      </w:r>
      <w:r>
        <w:rPr>
          <w:rFonts w:ascii="Times New Roman" w:hAnsi="Times New Roman" w:cs="Times New Roman"/>
        </w:rPr>
        <w:t xml:space="preserve"> </w:t>
      </w:r>
      <w:r w:rsidRPr="005A3B3C">
        <w:rPr>
          <w:rFonts w:ascii="Times New Roman" w:hAnsi="Times New Roman" w:cs="Times New Roman"/>
        </w:rPr>
        <w:t>gennaio di ogni anno.</w:t>
      </w:r>
    </w:p>
    <w:p w:rsidR="002A306E" w:rsidRPr="005A3B3C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3B3C">
        <w:rPr>
          <w:rFonts w:ascii="Times New Roman" w:hAnsi="Times New Roman" w:cs="Times New Roman"/>
        </w:rPr>
        <w:t>Nel caso di ritardato pagamento, oltre alle specifiche sanzioni previs</w:t>
      </w:r>
      <w:r>
        <w:rPr>
          <w:rFonts w:ascii="Times New Roman" w:hAnsi="Times New Roman" w:cs="Times New Roman"/>
        </w:rPr>
        <w:t xml:space="preserve">te dal presente contratto, sarà </w:t>
      </w:r>
      <w:r w:rsidRPr="005A3B3C">
        <w:rPr>
          <w:rFonts w:ascii="Times New Roman" w:hAnsi="Times New Roman" w:cs="Times New Roman"/>
        </w:rPr>
        <w:t>applicato l’interesse legale sulle somme dovute.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Un ritardo nel pagamento del canone superiore a n. 30 (trenta) giorni corrisponde a mancatopagamento.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8. Ai sensi dell’art. 1456 Cod. civile, le parti individuano quali clausole risolutive espresse del contratto le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seguenti fattispecie: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_ mancato pagamento di n. 2 rate consecutive del canone;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_ accertamento, da parte del Comune, di grave violazione al Re</w:t>
      </w:r>
      <w:r>
        <w:rPr>
          <w:rFonts w:ascii="Times New Roman" w:hAnsi="Times New Roman" w:cs="Times New Roman"/>
        </w:rPr>
        <w:t xml:space="preserve">golamento di polizia locale. La </w:t>
      </w:r>
      <w:r w:rsidRPr="00116ACE">
        <w:rPr>
          <w:rFonts w:ascii="Times New Roman" w:hAnsi="Times New Roman" w:cs="Times New Roman"/>
        </w:rPr>
        <w:t>gravità sarà valutata sulla base del bene tutelato dalla norm</w:t>
      </w:r>
      <w:r>
        <w:rPr>
          <w:rFonts w:ascii="Times New Roman" w:hAnsi="Times New Roman" w:cs="Times New Roman"/>
        </w:rPr>
        <w:t xml:space="preserve">a, dal danno al bene tutelato e </w:t>
      </w:r>
      <w:r w:rsidRPr="00116ACE">
        <w:rPr>
          <w:rFonts w:ascii="Times New Roman" w:hAnsi="Times New Roman" w:cs="Times New Roman"/>
        </w:rPr>
        <w:t>dalla condotta soggettiva;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_ accertamento, da parte del Comune, di ripetute violazioni (almen</w:t>
      </w:r>
      <w:r>
        <w:rPr>
          <w:rFonts w:ascii="Times New Roman" w:hAnsi="Times New Roman" w:cs="Times New Roman"/>
        </w:rPr>
        <w:t xml:space="preserve">o n. 3 nel corso del contratto) </w:t>
      </w:r>
      <w:r w:rsidRPr="00116ACE">
        <w:rPr>
          <w:rFonts w:ascii="Times New Roman" w:hAnsi="Times New Roman" w:cs="Times New Roman"/>
        </w:rPr>
        <w:t>al Regolamento di polizia locale;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_ grave violazione, accertate anche da autorità di PS diver</w:t>
      </w:r>
      <w:r>
        <w:rPr>
          <w:rFonts w:ascii="Times New Roman" w:hAnsi="Times New Roman" w:cs="Times New Roman"/>
        </w:rPr>
        <w:t xml:space="preserve">se da quelle comunali, ad altre </w:t>
      </w:r>
      <w:r w:rsidRPr="00116ACE">
        <w:rPr>
          <w:rFonts w:ascii="Times New Roman" w:hAnsi="Times New Roman" w:cs="Times New Roman"/>
        </w:rPr>
        <w:t>normative in materia di salute pubblica, am</w:t>
      </w:r>
      <w:r>
        <w:rPr>
          <w:rFonts w:ascii="Times New Roman" w:hAnsi="Times New Roman" w:cs="Times New Roman"/>
        </w:rPr>
        <w:t xml:space="preserve">biente e Pubblica sicurezza. La </w:t>
      </w:r>
      <w:r w:rsidRPr="00116ACE">
        <w:rPr>
          <w:rFonts w:ascii="Times New Roman" w:hAnsi="Times New Roman" w:cs="Times New Roman"/>
        </w:rPr>
        <w:t>gravità sarà valutata sulla base del bene tutelato dalla norm</w:t>
      </w:r>
      <w:r>
        <w:rPr>
          <w:rFonts w:ascii="Times New Roman" w:hAnsi="Times New Roman" w:cs="Times New Roman"/>
        </w:rPr>
        <w:t xml:space="preserve">a, dal danno al bene tutelato e </w:t>
      </w:r>
      <w:r w:rsidRPr="00116ACE">
        <w:rPr>
          <w:rFonts w:ascii="Times New Roman" w:hAnsi="Times New Roman" w:cs="Times New Roman"/>
        </w:rPr>
        <w:t>dalla condotta soggettiva;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116ACE">
        <w:rPr>
          <w:rFonts w:ascii="Times New Roman" w:hAnsi="Times New Roman" w:cs="Times New Roman"/>
        </w:rPr>
        <w:t xml:space="preserve">La risoluzione sarà comunicata tramite raccomandata R.R. ed avrà efficacia </w:t>
      </w:r>
      <w:r>
        <w:rPr>
          <w:rFonts w:ascii="Times New Roman" w:hAnsi="Times New Roman" w:cs="Times New Roman"/>
        </w:rPr>
        <w:t>immediata.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Nel caso in cui, a seguito di apposita lettera raccomandata R.R. del Comune, il conduttore non ponga</w:t>
      </w:r>
      <w:r>
        <w:rPr>
          <w:rFonts w:ascii="Times New Roman" w:hAnsi="Times New Roman" w:cs="Times New Roman"/>
        </w:rPr>
        <w:t xml:space="preserve"> </w:t>
      </w:r>
      <w:r w:rsidRPr="00116ACE">
        <w:rPr>
          <w:rFonts w:ascii="Times New Roman" w:hAnsi="Times New Roman" w:cs="Times New Roman"/>
        </w:rPr>
        <w:t>termine, nei congrui termini stabiliti dal proprietario (</w:t>
      </w:r>
      <w:r>
        <w:rPr>
          <w:rFonts w:ascii="Times New Roman" w:hAnsi="Times New Roman" w:cs="Times New Roman"/>
        </w:rPr>
        <w:t xml:space="preserve">massimo di 15 giorni), </w:t>
      </w:r>
      <w:r w:rsidRPr="00116ACE">
        <w:rPr>
          <w:rFonts w:ascii="Times New Roman" w:hAnsi="Times New Roman" w:cs="Times New Roman"/>
        </w:rPr>
        <w:t>il Comune procederà alla risoluzione contra</w:t>
      </w:r>
      <w:r>
        <w:rPr>
          <w:rFonts w:ascii="Times New Roman" w:hAnsi="Times New Roman" w:cs="Times New Roman"/>
        </w:rPr>
        <w:t>ttuale;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9. Il conduttore si impegna a mantenere le nicchie in buono st</w:t>
      </w:r>
      <w:r>
        <w:rPr>
          <w:rFonts w:ascii="Times New Roman" w:hAnsi="Times New Roman" w:cs="Times New Roman"/>
        </w:rPr>
        <w:t>at</w:t>
      </w:r>
      <w:r w:rsidRPr="00116ACE">
        <w:rPr>
          <w:rFonts w:ascii="Times New Roman" w:hAnsi="Times New Roman" w:cs="Times New Roman"/>
        </w:rPr>
        <w:t>o, in ordine, a non destinarli ad uso diverso da quello accessorio di deposito.</w:t>
      </w:r>
      <w:r>
        <w:rPr>
          <w:rFonts w:ascii="Times New Roman" w:hAnsi="Times New Roman" w:cs="Times New Roman"/>
        </w:rPr>
        <w:t xml:space="preserve"> </w:t>
      </w:r>
      <w:r w:rsidRPr="00116ACE">
        <w:rPr>
          <w:rFonts w:ascii="Times New Roman" w:hAnsi="Times New Roman" w:cs="Times New Roman"/>
        </w:rPr>
        <w:t xml:space="preserve">Dovrà, inoltre, provvedere alla manutenzione ordinaria </w:t>
      </w:r>
      <w:r>
        <w:rPr>
          <w:rFonts w:ascii="Times New Roman" w:hAnsi="Times New Roman" w:cs="Times New Roman"/>
        </w:rPr>
        <w:t xml:space="preserve">e straordinaria (es. impermeabilizzazione) </w:t>
      </w:r>
      <w:r w:rsidRPr="00116ACE">
        <w:rPr>
          <w:rFonts w:ascii="Times New Roman" w:hAnsi="Times New Roman" w:cs="Times New Roman"/>
        </w:rPr>
        <w:t>del bene in affitto</w:t>
      </w:r>
      <w:r>
        <w:rPr>
          <w:rFonts w:ascii="Times New Roman" w:hAnsi="Times New Roman" w:cs="Times New Roman"/>
        </w:rPr>
        <w:t>.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Le migliorie apportate al manufatto, le schermature lignee inserite, a scadenza del contratto diventeranno di proprietà comunale;</w:t>
      </w:r>
    </w:p>
    <w:p w:rsidR="002A306E" w:rsidRPr="00116AC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116ACE">
        <w:rPr>
          <w:rFonts w:ascii="Times New Roman" w:hAnsi="Times New Roman" w:cs="Times New Roman"/>
        </w:rPr>
        <w:t>. E’ fatto obbligo al concessionario di riferire all’amministrazione comunale ogni turbamento subito nel</w:t>
      </w:r>
    </w:p>
    <w:p w:rsidR="002A306E" w:rsidRPr="006D35D4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16ACE">
        <w:rPr>
          <w:rFonts w:ascii="Times New Roman" w:hAnsi="Times New Roman" w:cs="Times New Roman"/>
        </w:rPr>
        <w:t>possesso così come ogni deterioramento o da</w:t>
      </w:r>
      <w:r>
        <w:rPr>
          <w:rFonts w:ascii="Times New Roman" w:hAnsi="Times New Roman" w:cs="Times New Roman"/>
        </w:rPr>
        <w:t>nneggiamento dei beni concessi.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BB3A75">
        <w:rPr>
          <w:rFonts w:ascii="Times New Roman" w:hAnsi="Times New Roman" w:cs="Times New Roman"/>
        </w:rPr>
        <w:t>Data</w:t>
      </w:r>
      <w:r>
        <w:rPr>
          <w:rFonts w:ascii="Tahoma" w:hAnsi="Tahoma" w:cs="Tahoma"/>
        </w:rPr>
        <w:t>______________________</w:t>
      </w: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5D4">
        <w:rPr>
          <w:rFonts w:ascii="Times New Roman" w:hAnsi="Times New Roman" w:cs="Times New Roman"/>
        </w:rPr>
        <w:t>Il segretario comunale_</w:t>
      </w:r>
      <w:r>
        <w:rPr>
          <w:rFonts w:ascii="Times New Roman" w:hAnsi="Times New Roman" w:cs="Times New Roman"/>
        </w:rPr>
        <w:t>_________________________</w:t>
      </w:r>
    </w:p>
    <w:p w:rsidR="002A306E" w:rsidRPr="006D35D4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306E" w:rsidRPr="006D35D4" w:rsidRDefault="002A306E" w:rsidP="002364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D35D4">
        <w:rPr>
          <w:rFonts w:ascii="Times New Roman" w:hAnsi="Times New Roman" w:cs="Times New Roman"/>
        </w:rPr>
        <w:t>L’affittuario__________________________________</w:t>
      </w:r>
    </w:p>
    <w:sectPr w:rsidR="002A306E" w:rsidRPr="006D35D4" w:rsidSect="000A0D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4002D"/>
    <w:multiLevelType w:val="hybridMultilevel"/>
    <w:tmpl w:val="87D0D0A0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5DE"/>
    <w:rsid w:val="000A0D17"/>
    <w:rsid w:val="00116ACE"/>
    <w:rsid w:val="00134FD8"/>
    <w:rsid w:val="00180AAA"/>
    <w:rsid w:val="001E1BD3"/>
    <w:rsid w:val="00216647"/>
    <w:rsid w:val="002205DF"/>
    <w:rsid w:val="0023640C"/>
    <w:rsid w:val="002A306E"/>
    <w:rsid w:val="003016E6"/>
    <w:rsid w:val="005135DE"/>
    <w:rsid w:val="00527A84"/>
    <w:rsid w:val="005A3B3C"/>
    <w:rsid w:val="006021D7"/>
    <w:rsid w:val="00615FBE"/>
    <w:rsid w:val="006D35D4"/>
    <w:rsid w:val="0072089B"/>
    <w:rsid w:val="007C6E22"/>
    <w:rsid w:val="008A3220"/>
    <w:rsid w:val="008D054C"/>
    <w:rsid w:val="00933493"/>
    <w:rsid w:val="00BB3A75"/>
    <w:rsid w:val="00D713F8"/>
    <w:rsid w:val="00DF0139"/>
    <w:rsid w:val="00DF594A"/>
    <w:rsid w:val="00E90E94"/>
    <w:rsid w:val="00F14E4B"/>
    <w:rsid w:val="00F836CE"/>
    <w:rsid w:val="00FD33F3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D1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A3B3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2</Pages>
  <Words>734</Words>
  <Characters>4190</Characters>
  <Application>Microsoft Office Outlook</Application>
  <DocSecurity>0</DocSecurity>
  <Lines>0</Lines>
  <Paragraphs>0</Paragraphs>
  <ScaleCrop>false</ScaleCrop>
  <Company>Ufficio Tecnico Torgnon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DUROUX</dc:creator>
  <cp:keywords/>
  <dc:description/>
  <cp:lastModifiedBy>dblanc</cp:lastModifiedBy>
  <cp:revision>14</cp:revision>
  <dcterms:created xsi:type="dcterms:W3CDTF">2013-05-02T08:21:00Z</dcterms:created>
  <dcterms:modified xsi:type="dcterms:W3CDTF">2013-05-23T07:21:00Z</dcterms:modified>
</cp:coreProperties>
</file>